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92959" w14:textId="7F92A9A0" w:rsidR="00EC244A" w:rsidRPr="00EC244A" w:rsidRDefault="003B271D" w:rsidP="003B271D">
      <w:pPr>
        <w:pStyle w:val="Nzev"/>
        <w:keepNext/>
        <w:spacing w:after="120"/>
        <w:jc w:val="left"/>
        <w:rPr>
          <w:rFonts w:cs="Times New Roman"/>
          <w:b w:val="0"/>
          <w:color w:val="auto"/>
          <w:spacing w:val="0"/>
          <w:sz w:val="18"/>
          <w:szCs w:val="18"/>
          <w:lang w:eastAsia="cs-CZ"/>
        </w:rPr>
      </w:pP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Příloha č. 7</w:t>
      </w:r>
      <w:r w:rsidR="00EC244A" w:rsidRPr="00EC244A"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 xml:space="preserve"> </w:t>
      </w:r>
      <w:r w:rsidR="008120CB"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Výzvy k podání nabídky</w:t>
      </w:r>
    </w:p>
    <w:p w14:paraId="767A689B" w14:textId="77777777" w:rsidR="003B271D" w:rsidRPr="002C7595" w:rsidRDefault="003B271D" w:rsidP="003B271D">
      <w:pPr>
        <w:spacing w:after="0"/>
        <w:rPr>
          <w:rFonts w:ascii="Times New Roman" w:hAnsi="Times New Roman"/>
          <w:b/>
          <w:sz w:val="24"/>
        </w:rPr>
      </w:pPr>
    </w:p>
    <w:p w14:paraId="510BFDF1" w14:textId="796A2F11" w:rsidR="003B271D" w:rsidRPr="003B271D" w:rsidRDefault="008120CB" w:rsidP="003B271D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Požadavky na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zpracování návrhu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výstrojní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ho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řád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u</w:t>
      </w:r>
    </w:p>
    <w:p w14:paraId="38687999" w14:textId="77777777" w:rsidR="000F1B27" w:rsidRPr="000F1B27" w:rsidRDefault="000F1B27" w:rsidP="000F1B27">
      <w:pPr>
        <w:spacing w:after="0" w:line="240" w:lineRule="auto"/>
        <w:rPr>
          <w:rFonts w:ascii="Verdana" w:hAnsi="Verdana"/>
        </w:rPr>
      </w:pPr>
      <w:r w:rsidRPr="000F1B27">
        <w:rPr>
          <w:rFonts w:ascii="Verdana" w:hAnsi="Verdana"/>
        </w:rPr>
        <w:t xml:space="preserve">Výstrojní řád zpracovaný dodavatelem musí obsahovat minimálně níže uvedené požadavky: </w:t>
      </w:r>
    </w:p>
    <w:p w14:paraId="1B0DBEF9" w14:textId="77777777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jednotlivých oděvních součástí jednotného služebního stejnokroje (letní a zimní modifikace uniformy, pracovní obuv, reflexní vesta (pozn. ORANŽOVÁ), minimální požadavek – základní jednotná uniforma pro strážné – pochůzkáře, strážné – pracovníky dohledového stanoviště, strážné – členy mobilní patroly a reflexní vesta (pozn. ORANŽOVÁ),.</w:t>
      </w:r>
    </w:p>
    <w:p w14:paraId="79640882" w14:textId="77777777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 xml:space="preserve">Popis dalšího vybavení </w:t>
      </w:r>
    </w:p>
    <w:p w14:paraId="0DA749F5" w14:textId="77777777" w:rsidR="000F1B27" w:rsidRPr="000F1B27" w:rsidRDefault="000F1B27" w:rsidP="000F1B27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 xml:space="preserve">- pro strážné – pochůzkáře </w:t>
      </w:r>
    </w:p>
    <w:p w14:paraId="65CCF0AD" w14:textId="77777777" w:rsidR="000F1B27" w:rsidRPr="000F1B27" w:rsidRDefault="000F1B27" w:rsidP="000F1B27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- strážné – pracovníka dohledového stanoviště</w:t>
      </w:r>
    </w:p>
    <w:p w14:paraId="023A114A" w14:textId="0387E535" w:rsidR="000F1B27" w:rsidRPr="000F1B27" w:rsidRDefault="000F1B27" w:rsidP="000F1B27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 xml:space="preserve">- strážné – pracovníka </w:t>
      </w:r>
      <w:r w:rsidR="00C66300">
        <w:rPr>
          <w:rFonts w:ascii="Verdana" w:hAnsi="Verdana"/>
        </w:rPr>
        <w:t>mobilní patroly</w:t>
      </w:r>
      <w:bookmarkStart w:id="0" w:name="_GoBack"/>
      <w:bookmarkEnd w:id="0"/>
      <w:r w:rsidRPr="000F1B27">
        <w:rPr>
          <w:rFonts w:ascii="Verdana" w:hAnsi="Verdana"/>
        </w:rPr>
        <w:t xml:space="preserve">, </w:t>
      </w:r>
    </w:p>
    <w:p w14:paraId="08B601B4" w14:textId="77777777" w:rsidR="000F1B27" w:rsidRPr="000F1B27" w:rsidRDefault="000F1B27" w:rsidP="000F1B27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minimální požadavek - taktická vesta, teleskopický obušek s pouzdrem na opasek, pouta látková zatahovací, lékárnička osobní na opasek, slzotvorný prostředek, rukavice – proti-řezné, svítilna)</w:t>
      </w:r>
    </w:p>
    <w:p w14:paraId="496C0440" w14:textId="77777777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identifikační karty s fotografií a osobním číslem Strážného.</w:t>
      </w:r>
    </w:p>
    <w:p w14:paraId="4FEBDC03" w14:textId="77777777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visačky Strážného</w:t>
      </w:r>
    </w:p>
    <w:p w14:paraId="266448AA" w14:textId="77777777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Visačka/identifikační karta Strážného bude obsahovat text níže uvedený:</w:t>
      </w:r>
    </w:p>
    <w:p w14:paraId="704478F9" w14:textId="77777777" w:rsidR="000F1B27" w:rsidRPr="000F1B27" w:rsidRDefault="000F1B27" w:rsidP="000F1B27">
      <w:pPr>
        <w:pStyle w:val="Odstavecseseznamem"/>
        <w:ind w:left="0"/>
        <w:rPr>
          <w:rFonts w:ascii="Verdana" w:hAnsi="Verdana"/>
        </w:rPr>
      </w:pPr>
    </w:p>
    <w:p w14:paraId="0DE1D2C9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 w:rsidRPr="000F1B27">
        <w:rPr>
          <w:rFonts w:ascii="Verdana" w:hAnsi="Verdana"/>
        </w:rPr>
        <w:t>VISAČKA – bude obsahovat text jako např.: bezpečnostní služba, bezpečnostní agentura, soukromá bezpečnostní</w:t>
      </w:r>
      <w:r w:rsidRPr="008120CB">
        <w:rPr>
          <w:rFonts w:ascii="Verdana" w:hAnsi="Verdana"/>
        </w:rPr>
        <w:t xml:space="preserve"> služba nebo ostraha. Dále bude obsahovat fotografii Strážného o rozměrech min. 3 x 4 cm </w:t>
      </w:r>
      <w:r>
        <w:rPr>
          <w:rFonts w:ascii="Verdana" w:hAnsi="Verdana"/>
        </w:rPr>
        <w:t xml:space="preserve">a </w:t>
      </w:r>
      <w:r w:rsidRPr="008120CB">
        <w:rPr>
          <w:rFonts w:ascii="Verdana" w:hAnsi="Verdana"/>
        </w:rPr>
        <w:t>identifikační číslo</w:t>
      </w:r>
      <w:r>
        <w:rPr>
          <w:rFonts w:ascii="Verdana" w:hAnsi="Verdana"/>
        </w:rPr>
        <w:t xml:space="preserve"> Strážného</w:t>
      </w:r>
      <w:r w:rsidRPr="008120CB">
        <w:rPr>
          <w:rFonts w:ascii="Verdana" w:hAnsi="Verdana"/>
        </w:rPr>
        <w:t>. Případně bude někde umístěno logo Dodavatele. (</w:t>
      </w:r>
      <w:r>
        <w:rPr>
          <w:rFonts w:ascii="Verdana" w:hAnsi="Verdana"/>
        </w:rPr>
        <w:t>Možný způsob provedení visačky je znázorněn na</w:t>
      </w:r>
      <w:r w:rsidRPr="008120CB">
        <w:rPr>
          <w:rFonts w:ascii="Verdana" w:hAnsi="Verdana"/>
        </w:rPr>
        <w:t xml:space="preserve"> obrázek níže vlevo)</w:t>
      </w:r>
    </w:p>
    <w:p w14:paraId="2B6012E8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</w:p>
    <w:p w14:paraId="1FC2165D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 xml:space="preserve">IDENTIFIKAČNÍ KARTA: </w:t>
      </w:r>
      <w:r w:rsidRPr="008120CB">
        <w:rPr>
          <w:rFonts w:ascii="Verdana" w:hAnsi="Verdana"/>
        </w:rPr>
        <w:t>Jméno a příjmení Strážného a jeho funkce (Strážný</w:t>
      </w:r>
      <w:r>
        <w:rPr>
          <w:rFonts w:ascii="Verdana" w:hAnsi="Verdana"/>
        </w:rPr>
        <w:t xml:space="preserve"> – pochůzkář, Strážný – pracovník dohledového stanoviště</w:t>
      </w:r>
      <w:r w:rsidRPr="008120CB">
        <w:rPr>
          <w:rFonts w:ascii="Verdana" w:hAnsi="Verdana"/>
        </w:rPr>
        <w:t>, velitel objektu apod.) + logo Dodavatele. (</w:t>
      </w:r>
      <w:r>
        <w:rPr>
          <w:rFonts w:ascii="Verdana" w:hAnsi="Verdana"/>
        </w:rPr>
        <w:t>Možný způsob provedení identifikační karty je znázorněn na</w:t>
      </w:r>
      <w:r w:rsidRPr="008120CB">
        <w:rPr>
          <w:rFonts w:ascii="Verdana" w:hAnsi="Verdana"/>
        </w:rPr>
        <w:t xml:space="preserve"> obrázek níže v</w:t>
      </w:r>
      <w:r>
        <w:rPr>
          <w:rFonts w:ascii="Verdana" w:hAnsi="Verdana"/>
        </w:rPr>
        <w:t>pravo</w:t>
      </w:r>
      <w:r w:rsidRPr="008120CB">
        <w:rPr>
          <w:rFonts w:ascii="Verdana" w:hAnsi="Verdana"/>
        </w:rPr>
        <w:t>)</w:t>
      </w:r>
    </w:p>
    <w:p w14:paraId="73E0BD95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</w:p>
    <w:p w14:paraId="0FD5E821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  <w:r w:rsidRPr="008120CB">
        <w:rPr>
          <w:noProof/>
          <w:lang w:eastAsia="cs-CZ"/>
        </w:rPr>
        <w:drawing>
          <wp:inline distT="0" distB="0" distL="0" distR="0" wp14:anchorId="76F7ECE0" wp14:editId="20473EAB">
            <wp:extent cx="4738370" cy="1484630"/>
            <wp:effectExtent l="0" t="0" r="5080" b="1270"/>
            <wp:docPr id="1" name="Obrázek 1" descr="cid:image003.jpg@01D6B453.852BE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3.jpg@01D6B453.852BE5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37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6FC27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0474268F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>Karta bude nošena tak</w:t>
      </w:r>
      <w:r w:rsidRPr="008120CB">
        <w:rPr>
          <w:rFonts w:ascii="Verdana" w:hAnsi="Verdana"/>
        </w:rPr>
        <w:t>, že</w:t>
      </w:r>
      <w:r>
        <w:rPr>
          <w:rFonts w:ascii="Verdana" w:hAnsi="Verdana"/>
        </w:rPr>
        <w:t xml:space="preserve"> visačka bude</w:t>
      </w:r>
      <w:r w:rsidRPr="008120CB">
        <w:rPr>
          <w:rFonts w:ascii="Verdana" w:hAnsi="Verdana"/>
        </w:rPr>
        <w:t xml:space="preserve"> viditelně</w:t>
      </w:r>
      <w:r>
        <w:rPr>
          <w:rFonts w:ascii="Verdana" w:hAnsi="Verdana"/>
        </w:rPr>
        <w:t xml:space="preserve"> umístěna na výstroji </w:t>
      </w:r>
      <w:r w:rsidRPr="008120CB">
        <w:rPr>
          <w:rFonts w:ascii="Verdana" w:hAnsi="Verdana"/>
        </w:rPr>
        <w:t xml:space="preserve">a na její druhé straně zezadu </w:t>
      </w:r>
      <w:r>
        <w:rPr>
          <w:rFonts w:ascii="Verdana" w:hAnsi="Verdana"/>
        </w:rPr>
        <w:t>bude identifikační karta</w:t>
      </w:r>
      <w:r w:rsidRPr="008120CB">
        <w:rPr>
          <w:rFonts w:ascii="Verdana" w:hAnsi="Verdana"/>
        </w:rPr>
        <w:t xml:space="preserve">, aby nebylo </w:t>
      </w:r>
      <w:r>
        <w:rPr>
          <w:rFonts w:ascii="Verdana" w:hAnsi="Verdana"/>
        </w:rPr>
        <w:t>viditelné</w:t>
      </w:r>
      <w:r w:rsidRPr="008120CB">
        <w:rPr>
          <w:rFonts w:ascii="Verdana" w:hAnsi="Verdana"/>
        </w:rPr>
        <w:t xml:space="preserve"> jméno a příjmení.</w:t>
      </w:r>
    </w:p>
    <w:p w14:paraId="640FE4D9" w14:textId="77777777" w:rsidR="008120CB" w:rsidRPr="008120CB" w:rsidRDefault="008120CB" w:rsidP="008120CB">
      <w:pPr>
        <w:pStyle w:val="Odstavecseseznamem"/>
        <w:ind w:left="567" w:hanging="567"/>
        <w:rPr>
          <w:rFonts w:ascii="Verdana" w:hAnsi="Verdana"/>
        </w:rPr>
      </w:pPr>
    </w:p>
    <w:p w14:paraId="1FDC5138" w14:textId="77777777" w:rsidR="008120CB" w:rsidRDefault="008120CB" w:rsidP="008120CB">
      <w:pPr>
        <w:pStyle w:val="Odstavecseseznamem"/>
        <w:ind w:left="567" w:hanging="567"/>
        <w:rPr>
          <w:rFonts w:ascii="Verdana" w:hAnsi="Verdana"/>
          <w:color w:val="1F497D"/>
          <w:sz w:val="20"/>
          <w:szCs w:val="20"/>
        </w:rPr>
      </w:pPr>
    </w:p>
    <w:p w14:paraId="78483B67" w14:textId="77777777" w:rsidR="003B271D" w:rsidRDefault="003B271D" w:rsidP="008120CB">
      <w:pPr>
        <w:ind w:left="567" w:hanging="567"/>
      </w:pPr>
    </w:p>
    <w:sectPr w:rsidR="003B271D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3E7F5" w16cex:dateUtc="2020-10-16T07:35:00Z"/>
  <w16cex:commentExtensible w16cex:durableId="2333E800" w16cex:dateUtc="2020-10-16T07:36:00Z"/>
  <w16cex:commentExtensible w16cex:durableId="2333E812" w16cex:dateUtc="2020-10-16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90400F9" w16cid:durableId="2333E7DD"/>
  <w16cid:commentId w16cid:paraId="75A0EE1D" w16cid:durableId="2333E7F5"/>
  <w16cid:commentId w16cid:paraId="2197FAA4" w16cid:durableId="2333E7DE"/>
  <w16cid:commentId w16cid:paraId="6A5FD1B3" w16cid:durableId="2333E800"/>
  <w16cid:commentId w16cid:paraId="455BA0D2" w16cid:durableId="2333E7DF"/>
  <w16cid:commentId w16cid:paraId="42393F84" w16cid:durableId="2333E8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3CA66" w14:textId="77777777" w:rsidR="00E222E6" w:rsidRDefault="00E222E6" w:rsidP="00962258">
      <w:pPr>
        <w:spacing w:after="0" w:line="240" w:lineRule="auto"/>
      </w:pPr>
      <w:r>
        <w:separator/>
      </w:r>
    </w:p>
  </w:endnote>
  <w:endnote w:type="continuationSeparator" w:id="0">
    <w:p w14:paraId="3C387F79" w14:textId="77777777" w:rsidR="00E222E6" w:rsidRDefault="00E222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20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20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117D8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C3428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41E63B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63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63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D557A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3497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1FA4F" w14:textId="77777777" w:rsidR="00E222E6" w:rsidRDefault="00E222E6" w:rsidP="00962258">
      <w:pPr>
        <w:spacing w:after="0" w:line="240" w:lineRule="auto"/>
      </w:pPr>
      <w:r>
        <w:separator/>
      </w:r>
    </w:p>
  </w:footnote>
  <w:footnote w:type="continuationSeparator" w:id="0">
    <w:p w14:paraId="4302BFE6" w14:textId="77777777" w:rsidR="00E222E6" w:rsidRDefault="00E222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5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18814C8A"/>
    <w:multiLevelType w:val="hybridMultilevel"/>
    <w:tmpl w:val="9B964B0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8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5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38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40"/>
  </w:num>
  <w:num w:numId="5">
    <w:abstractNumId w:val="15"/>
  </w:num>
  <w:num w:numId="6">
    <w:abstractNumId w:val="28"/>
  </w:num>
  <w:num w:numId="7">
    <w:abstractNumId w:val="21"/>
  </w:num>
  <w:num w:numId="8">
    <w:abstractNumId w:val="27"/>
  </w:num>
  <w:num w:numId="9">
    <w:abstractNumId w:val="37"/>
  </w:num>
  <w:num w:numId="10">
    <w:abstractNumId w:val="31"/>
  </w:num>
  <w:num w:numId="11">
    <w:abstractNumId w:val="39"/>
  </w:num>
  <w:num w:numId="12">
    <w:abstractNumId w:val="44"/>
  </w:num>
  <w:num w:numId="13">
    <w:abstractNumId w:val="36"/>
  </w:num>
  <w:num w:numId="14">
    <w:abstractNumId w:val="35"/>
  </w:num>
  <w:num w:numId="15">
    <w:abstractNumId w:val="4"/>
  </w:num>
  <w:num w:numId="16">
    <w:abstractNumId w:val="17"/>
  </w:num>
  <w:num w:numId="17">
    <w:abstractNumId w:val="34"/>
  </w:num>
  <w:num w:numId="18">
    <w:abstractNumId w:val="13"/>
  </w:num>
  <w:num w:numId="19">
    <w:abstractNumId w:val="41"/>
  </w:num>
  <w:num w:numId="20">
    <w:abstractNumId w:val="38"/>
  </w:num>
  <w:num w:numId="21">
    <w:abstractNumId w:val="43"/>
  </w:num>
  <w:num w:numId="22">
    <w:abstractNumId w:val="23"/>
  </w:num>
  <w:num w:numId="23">
    <w:abstractNumId w:val="12"/>
  </w:num>
  <w:num w:numId="24">
    <w:abstractNumId w:val="11"/>
  </w:num>
  <w:num w:numId="25">
    <w:abstractNumId w:val="16"/>
  </w:num>
  <w:num w:numId="26">
    <w:abstractNumId w:val="20"/>
  </w:num>
  <w:num w:numId="27">
    <w:abstractNumId w:val="30"/>
  </w:num>
  <w:num w:numId="28">
    <w:abstractNumId w:val="7"/>
  </w:num>
  <w:num w:numId="29">
    <w:abstractNumId w:val="24"/>
  </w:num>
  <w:num w:numId="30">
    <w:abstractNumId w:val="3"/>
  </w:num>
  <w:num w:numId="31">
    <w:abstractNumId w:val="18"/>
  </w:num>
  <w:num w:numId="32">
    <w:abstractNumId w:val="9"/>
  </w:num>
  <w:num w:numId="33">
    <w:abstractNumId w:val="2"/>
  </w:num>
  <w:num w:numId="34">
    <w:abstractNumId w:val="10"/>
  </w:num>
  <w:num w:numId="35">
    <w:abstractNumId w:val="26"/>
  </w:num>
  <w:num w:numId="36">
    <w:abstractNumId w:val="29"/>
  </w:num>
  <w:num w:numId="37">
    <w:abstractNumId w:val="25"/>
  </w:num>
  <w:num w:numId="38">
    <w:abstractNumId w:val="5"/>
  </w:num>
  <w:num w:numId="39">
    <w:abstractNumId w:val="42"/>
  </w:num>
  <w:num w:numId="40">
    <w:abstractNumId w:val="33"/>
  </w:num>
  <w:num w:numId="41">
    <w:abstractNumId w:val="22"/>
  </w:num>
  <w:num w:numId="42">
    <w:abstractNumId w:val="32"/>
  </w:num>
  <w:num w:numId="43">
    <w:abstractNumId w:val="19"/>
  </w:num>
  <w:num w:numId="44">
    <w:abstractNumId w:val="0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558D"/>
    <w:rsid w:val="000645D6"/>
    <w:rsid w:val="00067C85"/>
    <w:rsid w:val="00072C1E"/>
    <w:rsid w:val="00073A69"/>
    <w:rsid w:val="000814B9"/>
    <w:rsid w:val="000853E9"/>
    <w:rsid w:val="00086888"/>
    <w:rsid w:val="000A13BC"/>
    <w:rsid w:val="000A2983"/>
    <w:rsid w:val="000A3F85"/>
    <w:rsid w:val="000B324A"/>
    <w:rsid w:val="000D278B"/>
    <w:rsid w:val="000E23A7"/>
    <w:rsid w:val="000F1B2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1B02"/>
    <w:rsid w:val="00207DF5"/>
    <w:rsid w:val="00207EC3"/>
    <w:rsid w:val="00216193"/>
    <w:rsid w:val="002313EA"/>
    <w:rsid w:val="0025341D"/>
    <w:rsid w:val="00275474"/>
    <w:rsid w:val="00280E07"/>
    <w:rsid w:val="00287868"/>
    <w:rsid w:val="0029089A"/>
    <w:rsid w:val="0029605F"/>
    <w:rsid w:val="002B6959"/>
    <w:rsid w:val="002C31BF"/>
    <w:rsid w:val="002C67C9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271D"/>
    <w:rsid w:val="003B39EC"/>
    <w:rsid w:val="003B5DD6"/>
    <w:rsid w:val="003B5FC3"/>
    <w:rsid w:val="003D1F1E"/>
    <w:rsid w:val="003D703A"/>
    <w:rsid w:val="003F20D8"/>
    <w:rsid w:val="00401303"/>
    <w:rsid w:val="0041782F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27AE3"/>
    <w:rsid w:val="00537B7A"/>
    <w:rsid w:val="00537B95"/>
    <w:rsid w:val="00546453"/>
    <w:rsid w:val="00553375"/>
    <w:rsid w:val="00560CF0"/>
    <w:rsid w:val="005736B7"/>
    <w:rsid w:val="005740C3"/>
    <w:rsid w:val="00575E5A"/>
    <w:rsid w:val="00576F9A"/>
    <w:rsid w:val="00592757"/>
    <w:rsid w:val="00597E84"/>
    <w:rsid w:val="005B61DC"/>
    <w:rsid w:val="005B76DD"/>
    <w:rsid w:val="005C1743"/>
    <w:rsid w:val="005D10BF"/>
    <w:rsid w:val="005D5624"/>
    <w:rsid w:val="005F1404"/>
    <w:rsid w:val="005F6E24"/>
    <w:rsid w:val="0060063D"/>
    <w:rsid w:val="0060520C"/>
    <w:rsid w:val="00607B33"/>
    <w:rsid w:val="0061068E"/>
    <w:rsid w:val="00613238"/>
    <w:rsid w:val="00630274"/>
    <w:rsid w:val="0063558A"/>
    <w:rsid w:val="006566F7"/>
    <w:rsid w:val="00660AD3"/>
    <w:rsid w:val="00677B7F"/>
    <w:rsid w:val="00686BD4"/>
    <w:rsid w:val="00695DC1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20CB"/>
    <w:rsid w:val="00816B59"/>
    <w:rsid w:val="00833019"/>
    <w:rsid w:val="008438A7"/>
    <w:rsid w:val="00845DC2"/>
    <w:rsid w:val="0084768D"/>
    <w:rsid w:val="0086114C"/>
    <w:rsid w:val="008659F3"/>
    <w:rsid w:val="00883FF5"/>
    <w:rsid w:val="00886D4B"/>
    <w:rsid w:val="00895406"/>
    <w:rsid w:val="008A2525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97FA4"/>
    <w:rsid w:val="009A0078"/>
    <w:rsid w:val="009B14A9"/>
    <w:rsid w:val="009B2E97"/>
    <w:rsid w:val="009B4030"/>
    <w:rsid w:val="009C30C5"/>
    <w:rsid w:val="009D1230"/>
    <w:rsid w:val="009D1706"/>
    <w:rsid w:val="009E07F4"/>
    <w:rsid w:val="009F0929"/>
    <w:rsid w:val="009F392E"/>
    <w:rsid w:val="00A021CC"/>
    <w:rsid w:val="00A02EE7"/>
    <w:rsid w:val="00A157FE"/>
    <w:rsid w:val="00A214B2"/>
    <w:rsid w:val="00A21A10"/>
    <w:rsid w:val="00A55C51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E46D4"/>
    <w:rsid w:val="00AF11FA"/>
    <w:rsid w:val="00B03C6C"/>
    <w:rsid w:val="00B15D0D"/>
    <w:rsid w:val="00B17679"/>
    <w:rsid w:val="00B2119D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62F3"/>
    <w:rsid w:val="00BD7E91"/>
    <w:rsid w:val="00C02D0A"/>
    <w:rsid w:val="00C03A6E"/>
    <w:rsid w:val="00C22949"/>
    <w:rsid w:val="00C31861"/>
    <w:rsid w:val="00C35AE5"/>
    <w:rsid w:val="00C42A1F"/>
    <w:rsid w:val="00C42AEC"/>
    <w:rsid w:val="00C44F6A"/>
    <w:rsid w:val="00C47AE3"/>
    <w:rsid w:val="00C54F75"/>
    <w:rsid w:val="00C66300"/>
    <w:rsid w:val="00C70EC1"/>
    <w:rsid w:val="00C8404D"/>
    <w:rsid w:val="00CB53B1"/>
    <w:rsid w:val="00CC6991"/>
    <w:rsid w:val="00CD1FC4"/>
    <w:rsid w:val="00CE6185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D7D66"/>
    <w:rsid w:val="00DE56F2"/>
    <w:rsid w:val="00DE7488"/>
    <w:rsid w:val="00DF116D"/>
    <w:rsid w:val="00E017C5"/>
    <w:rsid w:val="00E04F58"/>
    <w:rsid w:val="00E222E6"/>
    <w:rsid w:val="00E239FD"/>
    <w:rsid w:val="00E535EB"/>
    <w:rsid w:val="00E55F3F"/>
    <w:rsid w:val="00E77F9B"/>
    <w:rsid w:val="00EB104F"/>
    <w:rsid w:val="00EC244A"/>
    <w:rsid w:val="00ED06B4"/>
    <w:rsid w:val="00ED14BD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44FB"/>
    <w:rsid w:val="00F35939"/>
    <w:rsid w:val="00F45607"/>
    <w:rsid w:val="00F535DC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C77F5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7710981-616F-4381-9C91-5D9C9824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jpg@01D6B453.852BE520" TargetMode="Externa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3E2379-4FE3-41C1-8830-52FDF9FA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Müller Veronika, Mgr.</cp:lastModifiedBy>
  <cp:revision>2</cp:revision>
  <cp:lastPrinted>2017-11-28T17:18:00Z</cp:lastPrinted>
  <dcterms:created xsi:type="dcterms:W3CDTF">2021-05-28T07:29:00Z</dcterms:created>
  <dcterms:modified xsi:type="dcterms:W3CDTF">2021-05-28T07:29:00Z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